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530C7E">
        <w:rPr>
          <w:rFonts w:ascii="Times New Roman" w:hAnsi="Times New Roman"/>
          <w:bCs/>
          <w:sz w:val="24"/>
          <w:szCs w:val="24"/>
        </w:rPr>
        <w:t>”</w:t>
      </w:r>
      <w:r w:rsidR="008B4EE6" w:rsidRPr="008B4EE6">
        <w:rPr>
          <w:rFonts w:ascii="Times New Roman" w:hAnsi="Times New Roman"/>
          <w:bCs/>
          <w:sz w:val="24"/>
          <w:szCs w:val="24"/>
        </w:rPr>
        <w:t>-</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467.7pt;height:142.7pt" o:ole="">
            <v:imagedata r:id="rId8" o:title=""/>
          </v:shape>
          <o:OLEObject Type="Embed" ProgID="ChemDraw.Document.6.0" ShapeID="_x0000_i1057" DrawAspect="Content" ObjectID="_1572110586"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2110587"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05776">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990C06" w:rsidRPr="00130B9A" w:rsidRDefault="00990C06">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990C06" w:rsidRPr="00130B9A" w:rsidRDefault="00990C06">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Pr>
          <w:rFonts w:ascii="Times New Roman" w:hAnsi="Times New Roman" w:cs="Times New Roman"/>
          <w:b/>
          <w:bCs/>
          <w:noProof/>
          <w:sz w:val="24"/>
          <w:szCs w:val="24"/>
        </w:rPr>
        <w:t>meth</w:t>
      </w:r>
      <w:r w:rsidR="009733C9" w:rsidRPr="00C05776">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00B070F0" w:rsidRPr="00C05776">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990C06" w:rsidRDefault="00990C06"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990C06" w:rsidRDefault="00990C06"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 xml:space="preserve">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and barbituric acid (1.55</w:t>
      </w:r>
      <w:r w:rsidR="00582DC6">
        <w:rPr>
          <w:rFonts w:ascii="Times New Roman" w:hAnsi="Times New Roman" w:cs="Times New Roman"/>
          <w:sz w:val="28"/>
          <w:szCs w:val="28"/>
        </w:rPr>
        <w:t xml:space="preserve"> </w:t>
      </w:r>
      <w:r w:rsidRPr="0003444E">
        <w:rPr>
          <w:rFonts w:ascii="Times New Roman" w:hAnsi="Times New Roman" w:cs="Times New Roman"/>
          <w:sz w:val="28"/>
          <w:szCs w:val="28"/>
        </w:rPr>
        <w:t xml:space="preserve">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2110588" r:id="rId27"/>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4420C2">
        <w:rPr>
          <w:rFonts w:ascii="Times New Roman" w:hAnsi="Times New Roman" w:cs="Times New Roman"/>
          <w:sz w:val="28"/>
          <w:szCs w:val="28"/>
        </w:rPr>
        <w:t xml:space="preserve"> (Fig.2.14</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2110589" r:id="rId29"/>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00737BFA">
        <w:rPr>
          <w:rFonts w:ascii="Times New Roman" w:hAnsi="Times New Roman" w:cs="Times New Roman"/>
          <w:sz w:val="28"/>
          <w:szCs w:val="28"/>
          <w:vertAlign w:val="subscript"/>
        </w:rPr>
        <w:t>1</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sidR="00737BFA">
        <w:rPr>
          <w:rFonts w:ascii="Times New Roman" w:hAnsi="Times New Roman" w:cs="Times New Roman"/>
          <w:sz w:val="28"/>
          <w:szCs w:val="28"/>
          <w:vertAlign w:val="subscript"/>
        </w:rPr>
        <w:t xml:space="preserve">3 </w:t>
      </w:r>
      <w:r>
        <w:rPr>
          <w:rFonts w:ascii="Times New Roman" w:hAnsi="Times New Roman" w:cs="Times New Roman"/>
          <w:sz w:val="28"/>
          <w:szCs w:val="28"/>
        </w:rPr>
        <w:t>atoms are expected to downfield than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carbon atom.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 xml:space="preserve">H NMR spectra of </w:t>
      </w:r>
      <w:r w:rsidR="00737BFA">
        <w:rPr>
          <w:rFonts w:ascii="Times New Roman" w:hAnsi="Times New Roman" w:cs="Times New Roman"/>
          <w:sz w:val="28"/>
          <w:szCs w:val="28"/>
        </w:rPr>
        <w:t>4’-</w:t>
      </w:r>
      <w:r>
        <w:rPr>
          <w:rFonts w:ascii="Times New Roman" w:hAnsi="Times New Roman" w:cs="Times New Roman"/>
          <w:sz w:val="28"/>
          <w:szCs w:val="28"/>
        </w:rPr>
        <w:t>substituted 5-</w:t>
      </w:r>
      <w:r w:rsidRPr="000B7748">
        <w:rPr>
          <w:rFonts w:ascii="Times New Roman" w:hAnsi="Times New Roman" w:cs="Times New Roman"/>
          <w:noProof/>
          <w:sz w:val="28"/>
          <w:szCs w:val="28"/>
        </w:rPr>
        <w:t>benzylidenebarbituric</w:t>
      </w:r>
      <w:r w:rsidR="00D70806">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D70806">
        <w:rPr>
          <w:rFonts w:ascii="Times New Roman" w:hAnsi="Times New Roman" w:cs="Times New Roman"/>
          <w:sz w:val="28"/>
          <w:szCs w:val="28"/>
        </w:rPr>
        <w:t>.</w:t>
      </w:r>
      <w:r>
        <w:rPr>
          <w:rFonts w:ascii="Times New Roman" w:hAnsi="Times New Roman" w:cs="Times New Roman"/>
          <w:sz w:val="28"/>
          <w:szCs w:val="28"/>
        </w:rPr>
        <w:t xml:space="preserve"> (2</w:t>
      </w:r>
      <w:r w:rsidR="00737BFA">
        <w:rPr>
          <w:rFonts w:ascii="Times New Roman" w:hAnsi="Times New Roman" w:cs="Times New Roman"/>
          <w:sz w:val="28"/>
          <w:szCs w:val="28"/>
        </w:rPr>
        <w:t>.15 – 2.21</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pt;height:446.25pt" o:ole="">
            <v:imagedata r:id="rId30" o:title=""/>
          </v:shape>
          <o:OLEObject Type="Embed" ProgID="FoxitPhantomPDF.Document" ShapeID="_x0000_i1029" DrawAspect="Content" ObjectID="_1572110590"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pt;height:446.25pt" o:ole="">
            <v:imagedata r:id="rId32" o:title=""/>
          </v:shape>
          <o:OLEObject Type="Embed" ProgID="FoxitPhantomPDF.Document" ShapeID="_x0000_i1030" DrawAspect="Content" ObjectID="_1572110591"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990C06" w:rsidRDefault="00990C06" w:rsidP="003D560A">
                            <w:pPr>
                              <w:jc w:val="center"/>
                              <w:rPr>
                                <w:rFonts w:ascii="Times New Roman" w:hAnsi="Times New Roman" w:cs="Times New Roman"/>
                                <w:sz w:val="28"/>
                                <w:szCs w:val="28"/>
                              </w:rPr>
                            </w:pPr>
                          </w:p>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990C06" w:rsidRDefault="00990C06"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990C06" w:rsidRDefault="00990C06" w:rsidP="003D560A">
                      <w:pPr>
                        <w:jc w:val="center"/>
                        <w:rPr>
                          <w:rFonts w:ascii="Times New Roman" w:hAnsi="Times New Roman" w:cs="Times New Roman"/>
                          <w:sz w:val="28"/>
                          <w:szCs w:val="28"/>
                        </w:rPr>
                      </w:pPr>
                    </w:p>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990C06" w:rsidRDefault="00990C06"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990C06" w:rsidRDefault="00990C06"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Pr="00B22070" w:rsidRDefault="00990C06"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990C06" w:rsidRDefault="00990C06"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Pr="00B22070" w:rsidRDefault="00990C06"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990C06" w:rsidRDefault="00990C06" w:rsidP="003D560A">
                            <w:r>
                              <w:rPr>
                                <w:rFonts w:ascii="Times New Roman" w:hAnsi="Times New Roman" w:cs="Times New Roman"/>
                                <w:sz w:val="28"/>
                                <w:szCs w:val="28"/>
                              </w:rPr>
                              <w:object w:dxaOrig="12615" w:dyaOrig="8925">
                                <v:shape id="_x0000_i1032" type="#_x0000_t75" style="width:299.25pt;height:186pt" o:ole="">
                                  <v:imagedata r:id="rId35" o:title=""/>
                                </v:shape>
                                <o:OLEObject Type="Embed" ProgID="FoxitPhantomPDF.Document" ShapeID="_x0000_i1032" DrawAspect="Content" ObjectID="_1572110605"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990C06" w:rsidRDefault="00990C06" w:rsidP="003D560A">
                      <w:r>
                        <w:rPr>
                          <w:rFonts w:ascii="Times New Roman" w:hAnsi="Times New Roman" w:cs="Times New Roman"/>
                          <w:sz w:val="28"/>
                          <w:szCs w:val="28"/>
                        </w:rPr>
                        <w:object w:dxaOrig="12615" w:dyaOrig="8925">
                          <v:shape id="_x0000_i1032" type="#_x0000_t75" style="width:299.25pt;height:186pt" o:ole="">
                            <v:imagedata r:id="rId35" o:title=""/>
                          </v:shape>
                          <o:OLEObject Type="Embed" ProgID="FoxitPhantomPDF.Document" ShapeID="_x0000_i1032" DrawAspect="Content" ObjectID="_1572110605"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pt;height:480.75pt" o:ole="">
            <v:imagedata r:id="rId38" o:title=""/>
          </v:shape>
          <o:OLEObject Type="Embed" ProgID="FoxitPhantomPDF.Document" ShapeID="_x0000_i1033" DrawAspect="Content" ObjectID="_1572110592"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4" type="#_x0000_t75" style="width:630pt;height:446.25pt" o:ole="">
            <v:imagedata r:id="rId40" o:title=""/>
          </v:shape>
          <o:OLEObject Type="Embed" ProgID="FoxitPhantomPDF.Document" ShapeID="_x0000_i1034" DrawAspect="Content" ObjectID="_1572110593"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5" type="#_x0000_t75" style="width:597.75pt;height:423.75pt" o:ole="">
            <v:imagedata r:id="rId42" o:title=""/>
          </v:shape>
          <o:OLEObject Type="Embed" ProgID="FoxitPhantomPDF.Document" ShapeID="_x0000_i1035" DrawAspect="Content" ObjectID="_1572110594"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sz w:val="28"/>
          <w:szCs w:val="28"/>
        </w:rPr>
        <w:object w:dxaOrig="12615" w:dyaOrig="8925">
          <v:shape id="_x0000_i1036" type="#_x0000_t75" style="width:630pt;height:446.25pt" o:ole="">
            <v:imagedata r:id="rId44" o:title=""/>
          </v:shape>
          <o:OLEObject Type="Embed" ProgID="FoxitPhantomPDF.Document" ShapeID="_x0000_i1036" DrawAspect="Content" ObjectID="_1572110595"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w:t>
      </w:r>
      <w:r w:rsidR="00BC721C">
        <w:rPr>
          <w:rFonts w:ascii="Times New Roman" w:hAnsi="Times New Roman" w:cs="Times New Roman"/>
          <w:sz w:val="28"/>
          <w:szCs w:val="28"/>
        </w:rPr>
        <w:t>4’-</w:t>
      </w:r>
      <w:r>
        <w:rPr>
          <w:rFonts w:ascii="Times New Roman" w:hAnsi="Times New Roman" w:cs="Times New Roman"/>
          <w:sz w:val="28"/>
          <w:szCs w:val="28"/>
        </w:rPr>
        <w:t xml:space="preserve">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00BC721C">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BC721C">
        <w:rPr>
          <w:rFonts w:ascii="Times New Roman" w:hAnsi="Times New Roman" w:cs="Times New Roman"/>
          <w:sz w:val="28"/>
          <w:szCs w:val="28"/>
        </w:rPr>
        <w:t>.</w:t>
      </w:r>
      <w:r>
        <w:rPr>
          <w:rFonts w:ascii="Times New Roman" w:hAnsi="Times New Roman" w:cs="Times New Roman"/>
          <w:sz w:val="28"/>
          <w:szCs w:val="28"/>
        </w:rPr>
        <w:t xml:space="preserve"> (</w:t>
      </w:r>
      <w:r w:rsidR="00BC721C">
        <w:rPr>
          <w:rFonts w:ascii="Times New Roman" w:hAnsi="Times New Roman" w:cs="Times New Roman"/>
          <w:sz w:val="28"/>
          <w:szCs w:val="28"/>
        </w:rPr>
        <w:t>2.22</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BC721C">
        <w:rPr>
          <w:rFonts w:ascii="Times New Roman" w:hAnsi="Times New Roman" w:cs="Times New Roman"/>
          <w:sz w:val="28"/>
          <w:szCs w:val="28"/>
        </w:rPr>
        <w:t>2.28</w:t>
      </w:r>
      <w:r>
        <w:rPr>
          <w:rFonts w:ascii="Times New Roman" w:hAnsi="Times New Roman" w:cs="Times New Roman"/>
          <w:sz w:val="28"/>
          <w:szCs w:val="28"/>
        </w:rPr>
        <w:t>).</w:t>
      </w:r>
    </w:p>
    <w:p w:rsidR="003D560A" w:rsidRPr="00BC721C" w:rsidRDefault="003D560A" w:rsidP="003D560A">
      <w:pPr>
        <w:rPr>
          <w:rFonts w:ascii="Times New Roman" w:hAnsi="Times New Roman" w:cs="Times New Roman"/>
          <w:sz w:val="28"/>
          <w:szCs w:val="28"/>
        </w:rPr>
      </w:pPr>
      <w:r w:rsidRPr="00BC721C">
        <w:rPr>
          <w:rFonts w:ascii="Times New Roman" w:hAnsi="Times New Roman" w:cs="Times New Roman"/>
          <w:sz w:val="28"/>
          <w:szCs w:val="28"/>
          <w:vertAlign w:val="superscript"/>
        </w:rPr>
        <w:t>13</w:t>
      </w:r>
      <w:r w:rsidRPr="00BC721C">
        <w:rPr>
          <w:rFonts w:ascii="Times New Roman" w:hAnsi="Times New Roman" w:cs="Times New Roman"/>
          <w:sz w:val="28"/>
          <w:szCs w:val="28"/>
        </w:rPr>
        <w:t>C NMR Spectra</w:t>
      </w:r>
      <w:r w:rsidR="00BC721C">
        <w:rPr>
          <w:rFonts w:ascii="Times New Roman" w:hAnsi="Times New Roman" w:cs="Times New Roman"/>
          <w:sz w:val="28"/>
          <w:szCs w:val="28"/>
        </w:rPr>
        <w:t>l data</w:t>
      </w:r>
      <w:r w:rsidRPr="00BC721C">
        <w:rPr>
          <w:rFonts w:ascii="Times New Roman" w:hAnsi="Times New Roman" w:cs="Times New Roman"/>
          <w:sz w:val="28"/>
          <w:szCs w:val="28"/>
        </w:rPr>
        <w:t xml:space="preserve"> of </w:t>
      </w:r>
      <w:r w:rsidR="00BC721C">
        <w:rPr>
          <w:rFonts w:ascii="Times New Roman" w:hAnsi="Times New Roman" w:cs="Times New Roman"/>
          <w:sz w:val="28"/>
          <w:szCs w:val="28"/>
        </w:rPr>
        <w:t xml:space="preserve">4’-substituted </w:t>
      </w:r>
      <w:r w:rsidRPr="00BC721C">
        <w:rPr>
          <w:rFonts w:ascii="Times New Roman" w:hAnsi="Times New Roman" w:cs="Times New Roman"/>
          <w:sz w:val="28"/>
          <w:szCs w:val="28"/>
        </w:rPr>
        <w:t>5-</w:t>
      </w:r>
      <w:r w:rsidRPr="00BC721C">
        <w:rPr>
          <w:rFonts w:ascii="Times New Roman" w:hAnsi="Times New Roman" w:cs="Times New Roman"/>
          <w:noProof/>
          <w:sz w:val="28"/>
          <w:szCs w:val="28"/>
        </w:rPr>
        <w:t>benzylidenebarbituric</w:t>
      </w:r>
      <w:r w:rsidRPr="00BC721C">
        <w:rPr>
          <w:rFonts w:ascii="Times New Roman" w:hAnsi="Times New Roman" w:cs="Times New Roman"/>
          <w:sz w:val="28"/>
          <w:szCs w:val="28"/>
        </w:rPr>
        <w:t xml:space="preserve"> acids</w:t>
      </w:r>
      <w:r w:rsidR="00BC721C">
        <w:rPr>
          <w:rFonts w:ascii="Times New Roman" w:hAnsi="Times New Roman" w:cs="Times New Roman"/>
          <w:sz w:val="28"/>
          <w:szCs w:val="28"/>
        </w:rPr>
        <w:t xml:space="preserve"> are given below</w:t>
      </w:r>
      <w:r w:rsidR="00EA0685">
        <w:rPr>
          <w:rFonts w:ascii="Times New Roman" w:hAnsi="Times New Roman" w:cs="Times New Roman"/>
          <w:sz w:val="28"/>
          <w:szCs w:val="28"/>
        </w:rPr>
        <w:t>.</w:t>
      </w:r>
    </w:p>
    <w:p w:rsidR="003D560A" w:rsidRPr="00BC721C" w:rsidRDefault="003D560A" w:rsidP="00197CE0">
      <w:pPr>
        <w:spacing w:after="0" w:line="240" w:lineRule="auto"/>
        <w:jc w:val="both"/>
        <w:rPr>
          <w:rStyle w:val="fontstyle01"/>
          <w:b/>
          <w:bCs/>
          <w:i/>
          <w:iCs/>
        </w:rPr>
      </w:pPr>
      <w:r w:rsidRPr="006E6117">
        <w:rPr>
          <w:rStyle w:val="fontstyle01"/>
        </w:rPr>
        <w:t xml:space="preserve"> </w:t>
      </w:r>
      <w:r>
        <w:rPr>
          <w:rStyle w:val="fontstyle01"/>
        </w:rPr>
        <w:tab/>
      </w:r>
      <w:r w:rsidRPr="00312287">
        <w:rPr>
          <w:rStyle w:val="fontstyle01"/>
          <w:sz w:val="28"/>
          <w:szCs w:val="28"/>
        </w:rPr>
        <w:t>1</w:t>
      </w:r>
      <w:r w:rsidRPr="00BC721C">
        <w:rPr>
          <w:rStyle w:val="fontstyle01"/>
          <w:b/>
          <w:bCs/>
          <w:i/>
          <w:iCs/>
        </w:rPr>
        <w:t xml:space="preserve">.  </w:t>
      </w:r>
      <w:r w:rsidRPr="00BC721C">
        <w:rPr>
          <w:rStyle w:val="fontstyle01"/>
          <w:b/>
          <w:bCs/>
          <w:sz w:val="28"/>
          <w:szCs w:val="28"/>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sidRPr="00BC721C">
        <w:rPr>
          <w:rStyle w:val="fontstyle01"/>
          <w:b/>
          <w:bCs/>
          <w:sz w:val="28"/>
          <w:szCs w:val="28"/>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sidRPr="00BC721C">
        <w:rPr>
          <w:rStyle w:val="fontstyle01"/>
          <w:b/>
          <w:bCs/>
          <w:sz w:val="28"/>
          <w:szCs w:val="28"/>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xml:space="preserve">. </w:t>
      </w:r>
      <w:r w:rsidRPr="00BC721C">
        <w:rPr>
          <w:rStyle w:val="fontstyle01"/>
          <w:b/>
          <w:bCs/>
          <w:sz w:val="28"/>
          <w:szCs w:val="28"/>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BC721C" w:rsidRDefault="003D560A" w:rsidP="00312287">
      <w:pPr>
        <w:spacing w:after="0" w:line="240" w:lineRule="auto"/>
        <w:ind w:firstLine="720"/>
        <w:jc w:val="both"/>
        <w:rPr>
          <w:rStyle w:val="fontstyle01"/>
          <w:b/>
          <w:bCs/>
          <w:sz w:val="28"/>
          <w:szCs w:val="28"/>
        </w:rPr>
      </w:pPr>
      <w:r w:rsidRPr="00312287">
        <w:rPr>
          <w:rStyle w:val="fontstyle01"/>
          <w:sz w:val="28"/>
          <w:szCs w:val="28"/>
        </w:rPr>
        <w:t>5.</w:t>
      </w:r>
      <w:r>
        <w:rPr>
          <w:rStyle w:val="fontstyle01"/>
          <w:sz w:val="28"/>
          <w:szCs w:val="28"/>
        </w:rPr>
        <w:t xml:space="preserve">  </w:t>
      </w:r>
      <w:r w:rsidRPr="00BC721C">
        <w:rPr>
          <w:rStyle w:val="fontstyle01"/>
          <w:b/>
          <w:bCs/>
          <w:sz w:val="28"/>
          <w:szCs w:val="28"/>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w:t>
      </w:r>
      <w:r w:rsidRPr="00BC721C">
        <w:rPr>
          <w:rStyle w:val="fontstyle01"/>
          <w:b/>
          <w:bCs/>
          <w:sz w:val="28"/>
          <w:szCs w:val="28"/>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w:t>
      </w:r>
      <w:r w:rsidRPr="00BC721C">
        <w:rPr>
          <w:rStyle w:val="fontstyle01"/>
          <w:b/>
          <w:bCs/>
          <w:sz w:val="28"/>
          <w:szCs w:val="28"/>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990C06" w:rsidRPr="00D339E4" w:rsidRDefault="00990C06"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990C06" w:rsidRPr="00D339E4" w:rsidRDefault="00990C06"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pt;height:446.25pt" o:ole="">
            <v:imagedata r:id="rId46" o:title=""/>
          </v:shape>
          <o:OLEObject Type="Embed" ProgID="FoxitPhantomPDF.Document" ShapeID="_x0000_i1037" DrawAspect="Content" ObjectID="_1572110596"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pt;height:446.25pt" o:ole="">
            <v:imagedata r:id="rId48" o:title=""/>
          </v:shape>
          <o:OLEObject Type="Embed" ProgID="FoxitPhantomPDF.Document" ShapeID="_x0000_i1038" DrawAspect="Content" ObjectID="_1572110597"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pt;height:446.25pt" o:ole="">
            <v:imagedata r:id="rId50" o:title=""/>
          </v:shape>
          <o:OLEObject Type="Embed" ProgID="FoxitPhantomPDF.Document" ShapeID="_x0000_i1039" DrawAspect="Content" ObjectID="_1572110598"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990C06" w:rsidRPr="00B22070"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990C06" w:rsidRPr="00B22070" w:rsidRDefault="00990C06"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pt;height:446.25pt" o:ole="">
            <v:imagedata r:id="rId52" o:title=""/>
          </v:shape>
          <o:OLEObject Type="Embed" ProgID="FoxitPhantomPDF.Document" ShapeID="_x0000_i1040" DrawAspect="Content" ObjectID="_1572110599"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pt;height:446.25pt" o:ole="">
            <v:imagedata r:id="rId54" o:title=""/>
          </v:shape>
          <o:OLEObject Type="Embed" ProgID="FoxitPhantomPDF.Document" ShapeID="_x0000_i1041" DrawAspect="Content" ObjectID="_1572110600"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pt;height:446.25pt" o:ole="">
            <v:imagedata r:id="rId56" o:title=""/>
          </v:shape>
          <o:OLEObject Type="Embed" ProgID="FoxitPhantomPDF.Document" ShapeID="_x0000_i1042" DrawAspect="Content" ObjectID="_1572110601" r:id="rId57"/>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990C06" w:rsidRDefault="00990C06"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990C06" w:rsidRPr="009B3C37" w:rsidRDefault="00990C06"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990C06" w:rsidRDefault="00990C06"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pt;height:446.25pt" o:ole="">
            <v:imagedata r:id="rId58" o:title=""/>
          </v:shape>
          <o:OLEObject Type="Embed" ProgID="FoxitPhantomPDF.Document" ShapeID="_x0000_i1043" DrawAspect="Content" ObjectID="_1572110602"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w:t>
      </w:r>
      <w:r w:rsidR="00B2112B">
        <w:rPr>
          <w:rFonts w:ascii="Times New Roman" w:hAnsi="Times New Roman"/>
          <w:b/>
          <w:sz w:val="24"/>
          <w:szCs w:val="24"/>
        </w:rPr>
        <w:t>”</w:t>
      </w:r>
      <w:r w:rsidR="00E71A19" w:rsidRPr="00232109">
        <w:rPr>
          <w:rFonts w:ascii="Times New Roman" w:hAnsi="Times New Roman"/>
          <w:b/>
          <w:sz w:val="24"/>
          <w:szCs w:val="24"/>
        </w:rPr>
        <w:t>-yl)-3-phenylprop-2-ene-1-one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w:t>
      </w:r>
      <w:r w:rsidR="00B2112B">
        <w:rPr>
          <w:rFonts w:ascii="Times New Roman" w:hAnsi="Times New Roman"/>
          <w:bCs/>
          <w:sz w:val="24"/>
          <w:szCs w:val="24"/>
        </w:rPr>
        <w:t>”</w:t>
      </w:r>
      <w:r w:rsidRPr="00232109">
        <w:rPr>
          <w:rFonts w:ascii="Times New Roman" w:hAnsi="Times New Roman"/>
          <w:bCs/>
          <w:sz w:val="24"/>
          <w:szCs w:val="24"/>
        </w:rPr>
        <w:t>-yl)-3-phenylprop-2-ene-1-one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8A5FD0" w:rsidP="00E71A19">
      <w:pPr>
        <w:spacing w:after="160" w:line="480" w:lineRule="auto"/>
        <w:ind w:left="360"/>
        <w:jc w:val="both"/>
        <w:rPr>
          <w:rFonts w:ascii="Times New Roman" w:hAnsi="Times New Roman"/>
          <w:bCs/>
          <w:sz w:val="24"/>
          <w:szCs w:val="24"/>
        </w:rPr>
      </w:pPr>
      <w:r w:rsidRPr="00232109">
        <w:object w:dxaOrig="10435" w:dyaOrig="4159">
          <v:shape id="_x0000_i1044" type="#_x0000_t75" style="width:484.5pt;height:192.75pt" o:ole="">
            <v:imagedata r:id="rId60" o:title=""/>
          </v:shape>
          <o:OLEObject Type="Embed" ProgID="ChemDraw.Document.6.0" ShapeID="_x0000_i1044" DrawAspect="Content" ObjectID="_1572110603"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00B2112B">
        <w:rPr>
          <w:rFonts w:ascii="Times New Roman" w:hAnsi="Times New Roman"/>
          <w:bCs/>
          <w:sz w:val="24"/>
          <w:szCs w:val="24"/>
        </w:rPr>
        <w:t>”</w:t>
      </w:r>
      <w:r w:rsidRPr="00232109">
        <w:rPr>
          <w:rFonts w:ascii="Times New Roman" w:hAnsi="Times New Roman"/>
          <w:bCs/>
          <w:sz w:val="24"/>
          <w:szCs w:val="24"/>
        </w:rPr>
        <w:t>-</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8A5FD0" w:rsidP="00E71A19">
      <w:pPr>
        <w:spacing w:after="160" w:line="480" w:lineRule="auto"/>
        <w:ind w:firstLine="360"/>
        <w:jc w:val="center"/>
      </w:pPr>
      <w:r w:rsidRPr="00232109">
        <w:object w:dxaOrig="5021" w:dyaOrig="2256">
          <v:shape id="_x0000_i1045" type="#_x0000_t75" style="width:250.5pt;height:112.5pt" o:ole="">
            <v:imagedata r:id="rId62" o:title=""/>
          </v:shape>
          <o:OLEObject Type="Embed" ProgID="ChemDraw.Document.6.0" ShapeID="_x0000_i1045" DrawAspect="Content" ObjectID="_1572110604" r:id="rId63"/>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5ECA">
        <w:rPr>
          <w:rFonts w:ascii="Times New Roman" w:hAnsi="Times New Roman" w:cs="Times New Roman"/>
          <w:b/>
          <w:bCs/>
          <w:sz w:val="24"/>
          <w:szCs w:val="24"/>
        </w:rPr>
        <w:t>Fig. (2.29</w:t>
      </w:r>
      <w:r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00B2112B">
        <w:rPr>
          <w:rFonts w:ascii="Times New Roman" w:hAnsi="Times New Roman"/>
          <w:bCs/>
          <w:sz w:val="24"/>
          <w:szCs w:val="24"/>
        </w:rPr>
        <w:t>”</w:t>
      </w:r>
      <w:r w:rsidRPr="00232109">
        <w:rPr>
          <w:rFonts w:ascii="Times New Roman" w:hAnsi="Times New Roman"/>
          <w:bCs/>
          <w:sz w:val="24"/>
          <w:szCs w:val="24"/>
        </w:rPr>
        <w:t>-</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C</w:t>
      </w:r>
      <w:r w:rsidR="00B2112B">
        <w:rPr>
          <w:rFonts w:ascii="Times New Roman" w:hAnsi="Times New Roman"/>
          <w:bCs/>
          <w:sz w:val="24"/>
          <w:szCs w:val="24"/>
          <w:vertAlign w:val="subscript"/>
        </w:rPr>
        <w:t>3”</w:t>
      </w:r>
      <w:r w:rsidRPr="00232109">
        <w:rPr>
          <w:rFonts w:ascii="Times New Roman" w:hAnsi="Times New Roman"/>
          <w:bCs/>
          <w:sz w:val="24"/>
          <w:szCs w:val="24"/>
        </w:rPr>
        <w:t xml:space="preserve"> carbon atom.  The -CH- proton of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4”</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00B2112B">
        <w:rPr>
          <w:rFonts w:ascii="Times New Roman" w:hAnsi="Times New Roman"/>
          <w:bCs/>
          <w:sz w:val="24"/>
          <w:szCs w:val="24"/>
        </w:rPr>
        <w:t>”</w:t>
      </w:r>
      <w:r w:rsidRPr="00232109">
        <w:rPr>
          <w:rFonts w:ascii="Times New Roman" w:hAnsi="Times New Roman"/>
          <w:bCs/>
          <w:sz w:val="24"/>
          <w:szCs w:val="24"/>
        </w:rPr>
        <w:t>-</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F6DCC" w:rsidRDefault="00E71A19" w:rsidP="00E71A19">
      <w:pPr>
        <w:spacing w:after="0" w:line="240" w:lineRule="auto"/>
        <w:jc w:val="both"/>
        <w:rPr>
          <w:rFonts w:ascii="Times New Roman" w:hAnsi="Times New Roman" w:cs="Times New Roman"/>
          <w:bCs/>
          <w:sz w:val="24"/>
          <w:szCs w:val="24"/>
        </w:rPr>
      </w:pPr>
      <w:r w:rsidRPr="003F6DCC">
        <w:rPr>
          <w:rFonts w:ascii="Times New Roman" w:hAnsi="Times New Roman"/>
          <w:bCs/>
          <w:sz w:val="24"/>
          <w:szCs w:val="24"/>
        </w:rPr>
        <w:t xml:space="preserve"> </w:t>
      </w:r>
      <w:r w:rsidRPr="003F6DCC">
        <w:rPr>
          <w:rFonts w:ascii="Times New Roman" w:hAnsi="Times New Roman"/>
          <w:bCs/>
          <w:sz w:val="24"/>
          <w:szCs w:val="24"/>
          <w:vertAlign w:val="superscript"/>
        </w:rPr>
        <w:t>1</w:t>
      </w:r>
      <w:r w:rsidRPr="003F6DCC">
        <w:rPr>
          <w:rFonts w:ascii="Times New Roman" w:hAnsi="Times New Roman"/>
          <w:bCs/>
          <w:sz w:val="24"/>
          <w:szCs w:val="24"/>
        </w:rPr>
        <w:t>H NMR spectra of (E)-1-(furan-2</w:t>
      </w:r>
      <w:r w:rsidR="00B2112B" w:rsidRPr="003F6DCC">
        <w:rPr>
          <w:rFonts w:ascii="Times New Roman" w:hAnsi="Times New Roman"/>
          <w:bCs/>
          <w:sz w:val="24"/>
          <w:szCs w:val="24"/>
        </w:rPr>
        <w:t>”</w:t>
      </w:r>
      <w:r w:rsidRPr="003F6DCC">
        <w:rPr>
          <w:rFonts w:ascii="Times New Roman" w:hAnsi="Times New Roman"/>
          <w:bCs/>
          <w:sz w:val="24"/>
          <w:szCs w:val="24"/>
        </w:rPr>
        <w:t>-yl)-3-phenylprop-2-ene-1-ones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w:t>
      </w:r>
      <w:r w:rsidR="00B2112B">
        <w:rPr>
          <w:rFonts w:ascii="Times New Roman" w:hAnsi="Times New Roman"/>
          <w:b/>
          <w:sz w:val="24"/>
          <w:szCs w:val="24"/>
        </w:rPr>
        <w:t>”</w:t>
      </w:r>
      <w:r w:rsidRPr="00273D54">
        <w:rPr>
          <w:rFonts w:ascii="Times New Roman" w:hAnsi="Times New Roman"/>
          <w:b/>
          <w:sz w:val="24"/>
          <w:szCs w:val="24"/>
        </w:rPr>
        <w:t xml:space="preserve">-yl)-3-(4’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w:t>
      </w:r>
      <w:r w:rsidR="00B2112B">
        <w:rPr>
          <w:rFonts w:ascii="Times New Roman" w:hAnsi="Times New Roman"/>
          <w:b/>
          <w:sz w:val="24"/>
          <w:szCs w:val="24"/>
        </w:rPr>
        <w:t>”</w:t>
      </w:r>
      <w:r w:rsidRPr="00875ECA">
        <w:rPr>
          <w:rFonts w:ascii="Times New Roman" w:hAnsi="Times New Roman"/>
          <w:b/>
          <w:sz w:val="24"/>
          <w:szCs w:val="24"/>
        </w:rPr>
        <w:t>-yl)-3-(4’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(E)-1-(furan-2</w:t>
      </w:r>
      <w:r w:rsidR="00B2112B">
        <w:rPr>
          <w:rFonts w:ascii="Times New Roman" w:hAnsi="Times New Roman"/>
          <w:b/>
          <w:sz w:val="24"/>
          <w:szCs w:val="24"/>
        </w:rPr>
        <w:t>”</w:t>
      </w:r>
      <w:r w:rsidRPr="00273D54">
        <w:rPr>
          <w:rFonts w:ascii="Times New Roman" w:hAnsi="Times New Roman"/>
          <w:b/>
          <w:sz w:val="24"/>
          <w:szCs w:val="24"/>
        </w:rPr>
        <w:t xml:space="preserve">-yl)-3-phenylprop-2-ene-1-one: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w:t>
      </w:r>
      <w:r w:rsidR="00B2112B">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w:t>
      </w:r>
      <w:r w:rsidR="00B2112B">
        <w:rPr>
          <w:rFonts w:ascii="Times New Roman" w:hAnsi="Times New Roman"/>
          <w:b/>
          <w:sz w:val="24"/>
          <w:szCs w:val="24"/>
        </w:rPr>
        <w:t>”</w:t>
      </w:r>
      <w:r w:rsidRPr="00FA15D6">
        <w:rPr>
          <w:rFonts w:ascii="Times New Roman" w:hAnsi="Times New Roman"/>
          <w:b/>
          <w:sz w:val="24"/>
          <w:szCs w:val="24"/>
        </w:rPr>
        <w:t>-yl)-3-(4’ -fluorophenyl)prop-2-ene-1-one: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875ECA">
        <w:rPr>
          <w:rFonts w:ascii="Times New Roman" w:hAnsi="Times New Roman"/>
          <w:b/>
          <w:sz w:val="24"/>
          <w:szCs w:val="24"/>
        </w:rPr>
        <w:t>(E)-1-(furan-2</w:t>
      </w:r>
      <w:r w:rsidR="00B2112B">
        <w:rPr>
          <w:rFonts w:ascii="Times New Roman" w:hAnsi="Times New Roman"/>
          <w:b/>
          <w:sz w:val="24"/>
          <w:szCs w:val="24"/>
        </w:rPr>
        <w:t>”</w:t>
      </w:r>
      <w:r w:rsidRPr="00875ECA">
        <w:rPr>
          <w:rFonts w:ascii="Times New Roman" w:hAnsi="Times New Roman"/>
          <w:b/>
          <w:sz w:val="24"/>
          <w:szCs w:val="24"/>
        </w:rPr>
        <w:t>-yl)-3-(4’ -oxophenyl)prop-2-ene-1-one</w:t>
      </w:r>
      <w:r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w:t>
      </w:r>
      <w:r w:rsidR="003E0AEF">
        <w:rPr>
          <w:rFonts w:ascii="Times New Roman" w:hAnsi="Times New Roman"/>
          <w:b/>
          <w:sz w:val="24"/>
          <w:szCs w:val="24"/>
        </w:rPr>
        <w:t>”</w:t>
      </w:r>
      <w:r w:rsidR="00E71A19" w:rsidRPr="00273D54">
        <w:rPr>
          <w:rFonts w:ascii="Times New Roman" w:hAnsi="Times New Roman"/>
          <w:b/>
          <w:sz w:val="24"/>
          <w:szCs w:val="24"/>
        </w:rPr>
        <w:t>-yl)-3-(4’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w:t>
      </w:r>
      <w:r w:rsidR="003E0AEF">
        <w:rPr>
          <w:rFonts w:ascii="Times New Roman" w:hAnsi="Times New Roman"/>
          <w:b/>
          <w:sz w:val="24"/>
          <w:szCs w:val="24"/>
        </w:rPr>
        <w:t>”</w:t>
      </w:r>
      <w:r w:rsidRPr="00273D54">
        <w:rPr>
          <w:rFonts w:ascii="Times New Roman" w:hAnsi="Times New Roman"/>
          <w:b/>
          <w:sz w:val="24"/>
          <w:szCs w:val="24"/>
        </w:rPr>
        <w:t>-yl)-3-phenylprop-2-ene-1-one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b/>
          <w:sz w:val="24"/>
          <w:szCs w:val="24"/>
        </w:rPr>
        <w:t>(E)-1-(furan-2</w:t>
      </w:r>
      <w:r w:rsidR="003E0AEF">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w:t>
      </w:r>
      <w:r w:rsidR="003E0AEF">
        <w:rPr>
          <w:rFonts w:ascii="Times New Roman" w:hAnsi="Times New Roman"/>
          <w:b/>
          <w:sz w:val="24"/>
          <w:szCs w:val="24"/>
        </w:rPr>
        <w:t>”</w:t>
      </w:r>
      <w:r w:rsidRPr="00FA15D6">
        <w:rPr>
          <w:rFonts w:ascii="Times New Roman" w:hAnsi="Times New Roman"/>
          <w:b/>
          <w:sz w:val="24"/>
          <w:szCs w:val="24"/>
        </w:rPr>
        <w:t>-yl)-3-(4’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w:t>
      </w:r>
      <w:r w:rsidR="003E0AEF">
        <w:rPr>
          <w:rFonts w:ascii="Times New Roman" w:hAnsi="Times New Roman"/>
          <w:b/>
          <w:sz w:val="24"/>
          <w:szCs w:val="24"/>
        </w:rPr>
        <w:t>”</w:t>
      </w:r>
      <w:r w:rsidRPr="00FA15D6">
        <w:rPr>
          <w:rFonts w:ascii="Times New Roman" w:hAnsi="Times New Roman"/>
          <w:b/>
          <w:sz w:val="24"/>
          <w:szCs w:val="24"/>
        </w:rPr>
        <w:t>-yl)-3-(4’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Assignment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w:t>
      </w:r>
      <w:r w:rsidRPr="004E5CE3">
        <w:rPr>
          <w:rFonts w:ascii="Times New Roman" w:hAnsi="Times New Roman"/>
          <w:bCs/>
          <w:sz w:val="24"/>
          <w:szCs w:val="24"/>
        </w:rPr>
        <w:t>C</w:t>
      </w:r>
      <w:r w:rsidR="003E0AEF" w:rsidRPr="004E5CE3">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carbon atoms.  Due to nearby oxygen atoms in the ring the downfield signal at 153.73 ppm was assigned for C</w:t>
      </w:r>
      <w:r w:rsidR="003E0AEF">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assigned for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noProof/>
          <w:sz w:val="24"/>
          <w:szCs w:val="24"/>
        </w:rPr>
        <w:t>C</w:t>
      </w:r>
      <w:r w:rsidR="00D332BE">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A5FD0">
        <w:rPr>
          <w:rFonts w:ascii="Times New Roman" w:hAnsi="Times New Roman" w:cs="Times New Roman"/>
          <w:bCs/>
          <w:noProof/>
          <w:sz w:val="24"/>
          <w:szCs w:val="24"/>
        </w:rPr>
        <w:t>C</w:t>
      </w:r>
      <w:r w:rsidR="00D332BE">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2</w:t>
      </w:r>
      <w:r w:rsidR="00D332BE">
        <w:rPr>
          <w:rFonts w:ascii="Times New Roman" w:hAnsi="Times New Roman" w:cs="Times New Roman"/>
          <w:bCs/>
          <w:noProof/>
          <w:sz w:val="24"/>
          <w:szCs w:val="24"/>
          <w:vertAlign w:val="subscript"/>
        </w:rPr>
        <w:t>”</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00D332BE">
        <w:rPr>
          <w:rFonts w:ascii="Times New Roman" w:hAnsi="Times New Roman"/>
          <w:bCs/>
          <w:sz w:val="24"/>
          <w:szCs w:val="24"/>
        </w:rPr>
        <w:t>”</w:t>
      </w:r>
      <w:r w:rsidRPr="00BC5A24">
        <w:rPr>
          <w:rFonts w:ascii="Times New Roman" w:hAnsi="Times New Roman"/>
          <w:bCs/>
          <w:sz w:val="24"/>
          <w:szCs w:val="24"/>
        </w:rPr>
        <w:t>-</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00D332BE">
        <w:rPr>
          <w:rFonts w:ascii="Times New Roman" w:hAnsi="Times New Roman"/>
          <w:bCs/>
          <w:sz w:val="24"/>
          <w:szCs w:val="24"/>
        </w:rPr>
        <w:t>”</w:t>
      </w:r>
      <w:r w:rsidRPr="00BC5A24">
        <w:rPr>
          <w:rFonts w:ascii="Times New Roman" w:hAnsi="Times New Roman"/>
          <w:bCs/>
          <w:sz w:val="24"/>
          <w:szCs w:val="24"/>
        </w:rPr>
        <w:t>-</w:t>
      </w:r>
      <w:r w:rsidRPr="00BC5A24">
        <w:rPr>
          <w:rFonts w:ascii="Times New Roman" w:hAnsi="Times New Roman"/>
          <w:bCs/>
          <w:noProof/>
          <w:sz w:val="24"/>
          <w:szCs w:val="24"/>
        </w:rPr>
        <w:t>yl</w:t>
      </w:r>
      <w:r w:rsidRPr="00BC5A24">
        <w:rPr>
          <w:rFonts w:ascii="Times New Roman" w:hAnsi="Times New Roman"/>
          <w:bCs/>
          <w:sz w:val="24"/>
          <w:szCs w:val="24"/>
        </w:rPr>
        <w:t>)-3-</w:t>
      </w:r>
      <w:r w:rsidRPr="00BC5A24">
        <w:rPr>
          <w:rFonts w:ascii="Times New Roman" w:hAnsi="Times New Roman"/>
          <w:bCs/>
          <w:noProof/>
          <w:sz w:val="24"/>
          <w:szCs w:val="24"/>
        </w:rPr>
        <w:t>phenylprop</w:t>
      </w:r>
      <w:r w:rsidRPr="00BC5A24">
        <w:rPr>
          <w:rFonts w:ascii="Times New Roman" w:hAnsi="Times New Roman"/>
          <w:bCs/>
          <w:sz w:val="24"/>
          <w:szCs w:val="24"/>
        </w:rPr>
        <w:t>-2-</w:t>
      </w:r>
      <w:r w:rsidRPr="00BC5A24">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w:t>
      </w:r>
      <w:r w:rsidR="00D332BE">
        <w:rPr>
          <w:rFonts w:ascii="Times New Roman" w:hAnsi="Times New Roman"/>
          <w:b/>
          <w:sz w:val="24"/>
          <w:szCs w:val="24"/>
        </w:rPr>
        <w:t>”</w:t>
      </w:r>
      <w:r w:rsidRPr="00273D54">
        <w:rPr>
          <w:rFonts w:ascii="Times New Roman" w:hAnsi="Times New Roman"/>
          <w:b/>
          <w:sz w:val="24"/>
          <w:szCs w:val="24"/>
        </w:rPr>
        <w:t>-yl)-3-(4’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w:t>
      </w:r>
      <w:r w:rsidR="00D332BE">
        <w:rPr>
          <w:rFonts w:ascii="Times New Roman" w:hAnsi="Times New Roman"/>
          <w:b/>
          <w:sz w:val="24"/>
          <w:szCs w:val="24"/>
        </w:rPr>
        <w:t>”</w:t>
      </w:r>
      <w:r w:rsidRPr="00875ECA">
        <w:rPr>
          <w:rFonts w:ascii="Times New Roman" w:hAnsi="Times New Roman"/>
          <w:b/>
          <w:sz w:val="24"/>
          <w:szCs w:val="24"/>
        </w:rPr>
        <w:t>-yl)-3-(4’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(E)-1-(furan-2</w:t>
      </w:r>
      <w:r w:rsidR="00D332BE">
        <w:rPr>
          <w:rFonts w:ascii="Times New Roman" w:hAnsi="Times New Roman"/>
          <w:b/>
          <w:sz w:val="24"/>
          <w:szCs w:val="24"/>
        </w:rPr>
        <w:t>”</w:t>
      </w:r>
      <w:r w:rsidRPr="00273D54">
        <w:rPr>
          <w:rFonts w:ascii="Times New Roman" w:hAnsi="Times New Roman"/>
          <w:b/>
          <w:sz w:val="24"/>
          <w:szCs w:val="24"/>
        </w:rPr>
        <w:t xml:space="preserve">-yl)-3-phenylprop-2-ene-1-one: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w:t>
      </w:r>
      <w:r w:rsidR="00D332BE">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w:t>
      </w:r>
      <w:r w:rsidR="00D332BE">
        <w:rPr>
          <w:rFonts w:ascii="Times New Roman" w:hAnsi="Times New Roman"/>
          <w:b/>
          <w:sz w:val="24"/>
          <w:szCs w:val="24"/>
        </w:rPr>
        <w:t>”</w:t>
      </w:r>
      <w:r w:rsidR="00BC5A24" w:rsidRPr="00FA15D6">
        <w:rPr>
          <w:rFonts w:ascii="Times New Roman" w:hAnsi="Times New Roman"/>
          <w:b/>
          <w:sz w:val="24"/>
          <w:szCs w:val="24"/>
        </w:rPr>
        <w:t>-yl)-3-(4’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w:t>
      </w:r>
      <w:r w:rsidR="00D332BE">
        <w:rPr>
          <w:rFonts w:ascii="Times New Roman" w:hAnsi="Times New Roman"/>
          <w:b/>
          <w:sz w:val="24"/>
          <w:szCs w:val="24"/>
        </w:rPr>
        <w:t>”</w:t>
      </w:r>
      <w:r w:rsidRPr="00875ECA">
        <w:rPr>
          <w:rFonts w:ascii="Times New Roman" w:hAnsi="Times New Roman"/>
          <w:b/>
          <w:sz w:val="24"/>
          <w:szCs w:val="24"/>
        </w:rPr>
        <w:t>-yl)-3-(4’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w:t>
      </w:r>
      <w:r w:rsidR="00B45818">
        <w:rPr>
          <w:rFonts w:ascii="Times New Roman" w:hAnsi="Times New Roman"/>
          <w:b/>
          <w:sz w:val="24"/>
          <w:szCs w:val="24"/>
        </w:rPr>
        <w:t>”</w:t>
      </w:r>
      <w:r w:rsidRPr="00273D54">
        <w:rPr>
          <w:rFonts w:ascii="Times New Roman" w:hAnsi="Times New Roman"/>
          <w:b/>
          <w:sz w:val="24"/>
          <w:szCs w:val="24"/>
        </w:rPr>
        <w:t>-yl)-3-phenylprop-2-ene-1-one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w:t>
      </w:r>
      <w:r w:rsidR="00B45818">
        <w:rPr>
          <w:rFonts w:ascii="Times New Roman" w:hAnsi="Times New Roman"/>
          <w:b/>
          <w:sz w:val="24"/>
          <w:szCs w:val="24"/>
        </w:rPr>
        <w:t>”</w:t>
      </w:r>
      <w:r>
        <w:rPr>
          <w:rFonts w:ascii="Times New Roman" w:hAnsi="Times New Roman"/>
          <w:b/>
          <w:sz w:val="24"/>
          <w:szCs w:val="24"/>
        </w:rPr>
        <w:t>-yl)-3-(4’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w:t>
      </w:r>
      <w:r w:rsidR="00B45818">
        <w:rPr>
          <w:rFonts w:ascii="Times New Roman" w:hAnsi="Times New Roman"/>
          <w:b/>
          <w:sz w:val="24"/>
          <w:szCs w:val="24"/>
        </w:rPr>
        <w:t>”</w:t>
      </w:r>
      <w:r w:rsidRPr="00FA15D6">
        <w:rPr>
          <w:rFonts w:ascii="Times New Roman" w:hAnsi="Times New Roman"/>
          <w:b/>
          <w:sz w:val="24"/>
          <w:szCs w:val="24"/>
        </w:rPr>
        <w:t>-yl)-3-(4’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w:t>
      </w:r>
      <w:r w:rsidR="00B45818">
        <w:rPr>
          <w:rFonts w:ascii="Times New Roman" w:hAnsi="Times New Roman"/>
          <w:b/>
          <w:sz w:val="24"/>
          <w:szCs w:val="24"/>
        </w:rPr>
        <w:t>”</w:t>
      </w:r>
      <w:r w:rsidR="00E71A19" w:rsidRPr="00FA15D6">
        <w:rPr>
          <w:rFonts w:ascii="Times New Roman" w:hAnsi="Times New Roman"/>
          <w:b/>
          <w:sz w:val="24"/>
          <w:szCs w:val="24"/>
        </w:rPr>
        <w:t>-yl)-3-(4’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center of the well to the edge of the zone was determined to be the inhibition zone radius. </w:t>
      </w:r>
      <w:r w:rsidR="006F307E" w:rsidRPr="00E32DFC">
        <w:rPr>
          <w:rFonts w:ascii="Times New Roman" w:hAnsi="Times New Roman" w:cs="Times New Roman"/>
          <w:sz w:val="24"/>
          <w:szCs w:val="24"/>
        </w:rPr>
        <w:t xml:space="preserve">The distance between the edge to the edge of the zone </w:t>
      </w:r>
      <w:bookmarkStart w:id="1" w:name="_GoBack"/>
      <w:bookmarkEnd w:id="1"/>
      <w:r w:rsidR="006F307E" w:rsidRPr="00E32DFC">
        <w:rPr>
          <w:rFonts w:ascii="Times New Roman" w:hAnsi="Times New Roman" w:cs="Times New Roman"/>
          <w:sz w:val="24"/>
          <w:szCs w:val="24"/>
        </w:rPr>
        <w:t>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replicate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Wilcos,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V.Chandra Sekar, S.J. Knabel and R.J. Anatheswaran</w:t>
      </w:r>
      <w:r w:rsidR="0065121F">
        <w:rPr>
          <w:rFonts w:ascii="Times New Roman" w:hAnsi="Times New Roman" w:cs="Times New Roman"/>
          <w:sz w:val="28"/>
          <w:szCs w:val="28"/>
        </w:rPr>
        <w:t>,</w:t>
      </w:r>
      <w:r w:rsidR="0065121F" w:rsidRPr="0065121F">
        <w:rPr>
          <w:rFonts w:ascii="Times New Roman" w:hAnsi="Times New Roman" w:cs="Times New Roman"/>
          <w:i/>
          <w:iCs/>
          <w:sz w:val="28"/>
          <w:szCs w:val="28"/>
        </w:rPr>
        <w:t>Food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5062" w:rsidRDefault="008A5062" w:rsidP="006473C7">
      <w:pPr>
        <w:spacing w:after="0" w:line="240" w:lineRule="auto"/>
      </w:pPr>
      <w:r>
        <w:separator/>
      </w:r>
    </w:p>
  </w:endnote>
  <w:endnote w:type="continuationSeparator" w:id="0">
    <w:p w:rsidR="008A5062" w:rsidRDefault="008A5062"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5062" w:rsidRDefault="008A5062" w:rsidP="006473C7">
      <w:pPr>
        <w:spacing w:after="0" w:line="240" w:lineRule="auto"/>
      </w:pPr>
      <w:r>
        <w:separator/>
      </w:r>
    </w:p>
  </w:footnote>
  <w:footnote w:type="continuationSeparator" w:id="0">
    <w:p w:rsidR="008A5062" w:rsidRDefault="008A5062"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tKwFAPe6eX4tAAAA"/>
  </w:docVars>
  <w:rsids>
    <w:rsidRoot w:val="008A055C"/>
    <w:rsid w:val="00001AC9"/>
    <w:rsid w:val="00007125"/>
    <w:rsid w:val="000112D1"/>
    <w:rsid w:val="00047000"/>
    <w:rsid w:val="00055200"/>
    <w:rsid w:val="000629AC"/>
    <w:rsid w:val="000855F6"/>
    <w:rsid w:val="00092CE2"/>
    <w:rsid w:val="000B4EF8"/>
    <w:rsid w:val="000B697A"/>
    <w:rsid w:val="000B7748"/>
    <w:rsid w:val="000D03FB"/>
    <w:rsid w:val="000F0BAF"/>
    <w:rsid w:val="00130B9A"/>
    <w:rsid w:val="001334B6"/>
    <w:rsid w:val="0015139B"/>
    <w:rsid w:val="001601A1"/>
    <w:rsid w:val="001825DC"/>
    <w:rsid w:val="001909EB"/>
    <w:rsid w:val="00193273"/>
    <w:rsid w:val="001972CB"/>
    <w:rsid w:val="00197CE0"/>
    <w:rsid w:val="001A3D65"/>
    <w:rsid w:val="001E316F"/>
    <w:rsid w:val="0022251E"/>
    <w:rsid w:val="00234633"/>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D560A"/>
    <w:rsid w:val="003E0AEF"/>
    <w:rsid w:val="003E45F1"/>
    <w:rsid w:val="003F5705"/>
    <w:rsid w:val="003F6DCC"/>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8071F"/>
    <w:rsid w:val="00580CEB"/>
    <w:rsid w:val="00582DC6"/>
    <w:rsid w:val="00595EEF"/>
    <w:rsid w:val="005A11B6"/>
    <w:rsid w:val="005A2AFB"/>
    <w:rsid w:val="005D4F2D"/>
    <w:rsid w:val="006114CE"/>
    <w:rsid w:val="006473C7"/>
    <w:rsid w:val="00647D6E"/>
    <w:rsid w:val="0065121F"/>
    <w:rsid w:val="00682441"/>
    <w:rsid w:val="00683742"/>
    <w:rsid w:val="006864DA"/>
    <w:rsid w:val="00687AF4"/>
    <w:rsid w:val="006974AE"/>
    <w:rsid w:val="006A0817"/>
    <w:rsid w:val="006A4D6B"/>
    <w:rsid w:val="006C6B79"/>
    <w:rsid w:val="006E0611"/>
    <w:rsid w:val="006F0B82"/>
    <w:rsid w:val="006F307E"/>
    <w:rsid w:val="0072436D"/>
    <w:rsid w:val="00725D29"/>
    <w:rsid w:val="0072775B"/>
    <w:rsid w:val="007341E9"/>
    <w:rsid w:val="00737BFA"/>
    <w:rsid w:val="00764C6D"/>
    <w:rsid w:val="00772E7F"/>
    <w:rsid w:val="00782E6A"/>
    <w:rsid w:val="00787C6E"/>
    <w:rsid w:val="007B06E1"/>
    <w:rsid w:val="007B4526"/>
    <w:rsid w:val="007C162A"/>
    <w:rsid w:val="007C3DDC"/>
    <w:rsid w:val="007E11C6"/>
    <w:rsid w:val="007E2A4C"/>
    <w:rsid w:val="007F6175"/>
    <w:rsid w:val="00802844"/>
    <w:rsid w:val="00807846"/>
    <w:rsid w:val="00826BD8"/>
    <w:rsid w:val="00875ECA"/>
    <w:rsid w:val="008A055C"/>
    <w:rsid w:val="008A1A34"/>
    <w:rsid w:val="008A5062"/>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E4EBA"/>
    <w:rsid w:val="009F0DD6"/>
    <w:rsid w:val="009F73C4"/>
    <w:rsid w:val="00A329E6"/>
    <w:rsid w:val="00A36664"/>
    <w:rsid w:val="00A41575"/>
    <w:rsid w:val="00A578E8"/>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A5CEF"/>
    <w:rsid w:val="00BA6D2C"/>
    <w:rsid w:val="00BA71AC"/>
    <w:rsid w:val="00BC5A24"/>
    <w:rsid w:val="00BC721C"/>
    <w:rsid w:val="00BD572A"/>
    <w:rsid w:val="00BF7425"/>
    <w:rsid w:val="00C01F3E"/>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06E1D"/>
    <w:rsid w:val="00D21A2B"/>
    <w:rsid w:val="00D332BE"/>
    <w:rsid w:val="00D6602A"/>
    <w:rsid w:val="00D70806"/>
    <w:rsid w:val="00D8158F"/>
    <w:rsid w:val="00D90DB6"/>
    <w:rsid w:val="00D95B68"/>
    <w:rsid w:val="00DA3432"/>
    <w:rsid w:val="00E02A56"/>
    <w:rsid w:val="00E05515"/>
    <w:rsid w:val="00E0573D"/>
    <w:rsid w:val="00E21E54"/>
    <w:rsid w:val="00E2446C"/>
    <w:rsid w:val="00E3107D"/>
    <w:rsid w:val="00E32DFC"/>
    <w:rsid w:val="00E354D2"/>
    <w:rsid w:val="00E36905"/>
    <w:rsid w:val="00E66BCA"/>
    <w:rsid w:val="00E71A19"/>
    <w:rsid w:val="00E72762"/>
    <w:rsid w:val="00E94654"/>
    <w:rsid w:val="00EA0685"/>
    <w:rsid w:val="00EB5D61"/>
    <w:rsid w:val="00EC5B1C"/>
    <w:rsid w:val="00ED3846"/>
    <w:rsid w:val="00EF6A6F"/>
    <w:rsid w:val="00F12FD9"/>
    <w:rsid w:val="00F21FAE"/>
    <w:rsid w:val="00F337E3"/>
    <w:rsid w:val="00F33D40"/>
    <w:rsid w:val="00F4122F"/>
    <w:rsid w:val="00F5159D"/>
    <w:rsid w:val="00F71BD2"/>
    <w:rsid w:val="00F804A6"/>
    <w:rsid w:val="00F812A3"/>
    <w:rsid w:val="00FA2ECB"/>
    <w:rsid w:val="00FB3446"/>
    <w:rsid w:val="00FC1312"/>
    <w:rsid w:val="00FC5121"/>
    <w:rsid w:val="00FD02B9"/>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346CDC"/>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BC4847-84CE-432F-990B-1818F1872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558</TotalTime>
  <Pages>57</Pages>
  <Words>3320</Words>
  <Characters>18926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43</cp:revision>
  <cp:lastPrinted>2017-11-05T15:44:00Z</cp:lastPrinted>
  <dcterms:created xsi:type="dcterms:W3CDTF">2017-11-05T15:46:00Z</dcterms:created>
  <dcterms:modified xsi:type="dcterms:W3CDTF">2017-11-13T15:05:00Z</dcterms:modified>
</cp:coreProperties>
</file>